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BBD55" w14:textId="28D694AA" w:rsidR="003978E0" w:rsidRDefault="00CE7B66">
      <w:r>
        <w:t xml:space="preserve">Instruction for peer swot analysis </w:t>
      </w:r>
    </w:p>
    <w:p w14:paraId="4B12016B" w14:textId="0CCD408A" w:rsidR="00CE7B66" w:rsidRDefault="00CE7B66"/>
    <w:p w14:paraId="652545A9" w14:textId="77777777" w:rsidR="00CE7B66" w:rsidRDefault="00CE7B66" w:rsidP="00CE7B66">
      <w:pPr>
        <w:pStyle w:val="a3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you will each have an (alas, mythical) A-Round investment fund of $5,000,000 and will invest in not more than 4, and not less than 2 of your peers. You will need to supply a SWOT analysis for each of your investments (i.e., a 2-page overview of the strengths, weaknesses, opportunities, and threats) and a justification for why you found the projects you invested in compelling (and what amount you’re investing in each). </w:t>
      </w:r>
    </w:p>
    <w:p w14:paraId="61EE49EC" w14:textId="77777777" w:rsidR="00CE7B66" w:rsidRDefault="00CE7B66" w:rsidP="00CE7B66">
      <w:pPr>
        <w:pStyle w:val="a3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</w:p>
    <w:p w14:paraId="3931995E" w14:textId="4855D02B" w:rsidR="00CE7B66" w:rsidRDefault="00CE7B66"/>
    <w:p w14:paraId="1F1FCBE1" w14:textId="21DD2A71" w:rsidR="00CE7B66" w:rsidRDefault="00CE7B66"/>
    <w:p w14:paraId="3CB1F144" w14:textId="1B7CA4BA" w:rsidR="00CE7B66" w:rsidRPr="00CE7B66" w:rsidRDefault="00CE7B66">
      <w:pPr>
        <w:rPr>
          <w:rFonts w:hint="eastAsia"/>
          <w:b/>
          <w:bCs/>
        </w:rPr>
      </w:pPr>
      <w:r>
        <w:rPr>
          <w:rFonts w:hint="eastAsia"/>
          <w:b/>
          <w:bCs/>
        </w:rPr>
        <w:t>I</w:t>
      </w:r>
      <w:r>
        <w:rPr>
          <w:b/>
          <w:bCs/>
        </w:rPr>
        <w:t xml:space="preserve"> WILL BE INVESTING 2 PEER’S BUSINESS INVESTMENT. (each investment should be 1-2 pages long.)</w:t>
      </w:r>
    </w:p>
    <w:sectPr w:rsidR="00CE7B66" w:rsidRPr="00CE7B6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66"/>
    <w:rsid w:val="003978E0"/>
    <w:rsid w:val="00CE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8D032"/>
  <w15:chartTrackingRefBased/>
  <w15:docId w15:val="{90A23D43-3D5A-44CB-8016-DC5011B4D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7B6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56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SUH, KI HOON</dc:creator>
  <cp:keywords/>
  <dc:description/>
  <cp:lastModifiedBy>SUH, KI HOON</cp:lastModifiedBy>
  <cp:revision>1</cp:revision>
  <dcterms:created xsi:type="dcterms:W3CDTF">2020-04-29T14:06:00Z</dcterms:created>
  <dcterms:modified xsi:type="dcterms:W3CDTF">2020-04-29T14:07:00Z</dcterms:modified>
</cp:coreProperties>
</file>